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7CE01" w14:textId="2952B5AB" w:rsidR="00F20B3C" w:rsidRDefault="00F20B3C" w:rsidP="004E0CD2">
      <w:pPr>
        <w:rPr>
          <w:b/>
        </w:rPr>
      </w:pPr>
      <w:r>
        <w:rPr>
          <w:b/>
        </w:rPr>
        <w:t>VACANCY</w:t>
      </w:r>
      <w:bookmarkStart w:id="0" w:name="_GoBack"/>
      <w:bookmarkEnd w:id="0"/>
    </w:p>
    <w:p w14:paraId="2FA6B3F6" w14:textId="77777777" w:rsidR="00F20B3C" w:rsidRDefault="00F20B3C" w:rsidP="004E0CD2">
      <w:pPr>
        <w:rPr>
          <w:b/>
        </w:rPr>
      </w:pPr>
    </w:p>
    <w:p w14:paraId="5A81D63F" w14:textId="0476A437" w:rsidR="004E0CD2" w:rsidRPr="00CB6ABF" w:rsidRDefault="006773AF" w:rsidP="004E0CD2">
      <w:pPr>
        <w:rPr>
          <w:b/>
        </w:rPr>
      </w:pPr>
      <w:r w:rsidRPr="00CB6ABF">
        <w:rPr>
          <w:b/>
        </w:rPr>
        <w:t>JOB DESCRIPTION</w:t>
      </w:r>
    </w:p>
    <w:p w14:paraId="42051B3C" w14:textId="77777777" w:rsidR="00190DBE" w:rsidRDefault="00190DBE" w:rsidP="004E0CD2"/>
    <w:p w14:paraId="58F2994C" w14:textId="23FAE063" w:rsidR="00190DBE" w:rsidRDefault="00190DBE" w:rsidP="00190DBE">
      <w:r>
        <w:t xml:space="preserve">The </w:t>
      </w:r>
      <w:r w:rsidR="008F73B4">
        <w:t>C</w:t>
      </w:r>
      <w:r>
        <w:t xml:space="preserve">ommunications </w:t>
      </w:r>
      <w:r w:rsidR="008F73B4">
        <w:t>A</w:t>
      </w:r>
      <w:r>
        <w:t xml:space="preserve">ssistant </w:t>
      </w:r>
      <w:r w:rsidR="008F73B4">
        <w:t xml:space="preserve">(Francophone) </w:t>
      </w:r>
      <w:r>
        <w:t xml:space="preserve">will support the Communications </w:t>
      </w:r>
      <w:r w:rsidR="00A045BF">
        <w:t>and Fundraising Specialist in the execution of communications initiatives and programmes aimed at increasing the reach, impact and visibility of AWD</w:t>
      </w:r>
      <w:r w:rsidR="00CB6ABF">
        <w:t>F</w:t>
      </w:r>
      <w:r w:rsidR="008F73B4">
        <w:t xml:space="preserve"> by expanding our communications in French</w:t>
      </w:r>
      <w:r w:rsidR="00345619">
        <w:t>.</w:t>
      </w:r>
      <w:r w:rsidR="008F73B4">
        <w:t xml:space="preserve"> </w:t>
      </w:r>
      <w:r w:rsidR="008F73B4" w:rsidRPr="00104ACA">
        <w:rPr>
          <w:rFonts w:cs="Arial"/>
          <w:color w:val="222222"/>
          <w:shd w:val="clear" w:color="auto" w:fill="FFFFFF"/>
        </w:rPr>
        <w:t xml:space="preserve">Fluency in both English and French is essential. The Communications Assistant will be expected to produce both written and spoken communications in English and French, with a focus on French. They will also oversee the external translation of key communications products as needed, including checking translations for appropriate terminology </w:t>
      </w:r>
      <w:r w:rsidR="00CE1BAF">
        <w:rPr>
          <w:rFonts w:cs="Arial"/>
          <w:color w:val="222222"/>
          <w:shd w:val="clear" w:color="auto" w:fill="FFFFFF"/>
        </w:rPr>
        <w:t>in relation to</w:t>
      </w:r>
      <w:r w:rsidR="008F73B4" w:rsidRPr="00104ACA">
        <w:rPr>
          <w:rFonts w:cs="Arial"/>
          <w:color w:val="222222"/>
          <w:shd w:val="clear" w:color="auto" w:fill="FFFFFF"/>
        </w:rPr>
        <w:t xml:space="preserve"> women’s rights.</w:t>
      </w:r>
    </w:p>
    <w:p w14:paraId="6DEFE3E7" w14:textId="77777777" w:rsidR="00A045BF" w:rsidRDefault="00A045BF" w:rsidP="00190DBE"/>
    <w:p w14:paraId="27071951" w14:textId="2DD52102" w:rsidR="00A045BF" w:rsidRPr="00CB6ABF" w:rsidRDefault="006773AF" w:rsidP="00190DBE">
      <w:pPr>
        <w:rPr>
          <w:b/>
        </w:rPr>
      </w:pPr>
      <w:r w:rsidRPr="00CB6ABF">
        <w:rPr>
          <w:b/>
        </w:rPr>
        <w:t>KEY RESPONSIBILITIES</w:t>
      </w:r>
      <w:r w:rsidR="000169B8" w:rsidRPr="00CB6ABF">
        <w:rPr>
          <w:b/>
        </w:rPr>
        <w:t>:</w:t>
      </w:r>
    </w:p>
    <w:p w14:paraId="566310C4" w14:textId="77777777" w:rsidR="000169B8" w:rsidRDefault="000169B8" w:rsidP="00190DBE"/>
    <w:p w14:paraId="31870EF6" w14:textId="05B2B1B9" w:rsidR="000169B8" w:rsidRDefault="000169B8" w:rsidP="00CB6ABF">
      <w:pPr>
        <w:pStyle w:val="ListParagraph"/>
        <w:numPr>
          <w:ilvl w:val="0"/>
          <w:numId w:val="1"/>
        </w:numPr>
      </w:pPr>
      <w:r>
        <w:t>Develop</w:t>
      </w:r>
      <w:r w:rsidRPr="000169B8">
        <w:t xml:space="preserve"> </w:t>
      </w:r>
      <w:r>
        <w:t>content</w:t>
      </w:r>
      <w:r w:rsidRPr="000169B8">
        <w:t xml:space="preserve"> for </w:t>
      </w:r>
      <w:r w:rsidR="00CB6ABF">
        <w:t>AWDF managed</w:t>
      </w:r>
      <w:r w:rsidRPr="000169B8">
        <w:t xml:space="preserve"> website</w:t>
      </w:r>
      <w:r w:rsidR="00CB6ABF">
        <w:t>s</w:t>
      </w:r>
      <w:r w:rsidRPr="000169B8">
        <w:t xml:space="preserve"> and social media pages</w:t>
      </w:r>
      <w:r w:rsidR="008F73B4">
        <w:t xml:space="preserve"> with a  focus on French language content</w:t>
      </w:r>
    </w:p>
    <w:p w14:paraId="2555D274" w14:textId="3358BD48" w:rsidR="000169B8" w:rsidRDefault="000169B8" w:rsidP="00CB6ABF">
      <w:pPr>
        <w:pStyle w:val="ListParagraph"/>
        <w:numPr>
          <w:ilvl w:val="0"/>
          <w:numId w:val="1"/>
        </w:numPr>
      </w:pPr>
      <w:r>
        <w:t>Assist in compilation of AWDF newsletter</w:t>
      </w:r>
      <w:r w:rsidR="008F73B4">
        <w:t xml:space="preserve"> and production of French language translation </w:t>
      </w:r>
    </w:p>
    <w:p w14:paraId="687772DF" w14:textId="03222470" w:rsidR="000169B8" w:rsidRDefault="000169B8" w:rsidP="00CB6ABF">
      <w:pPr>
        <w:pStyle w:val="ListParagraph"/>
        <w:numPr>
          <w:ilvl w:val="0"/>
          <w:numId w:val="1"/>
        </w:numPr>
      </w:pPr>
      <w:r>
        <w:t xml:space="preserve">Track media mentions of AWDF </w:t>
      </w:r>
      <w:r w:rsidR="006773AF">
        <w:t xml:space="preserve">and key stakeholders </w:t>
      </w:r>
      <w:r w:rsidR="008F73B4">
        <w:t xml:space="preserve">in French </w:t>
      </w:r>
      <w:r>
        <w:t>and generate reports as required</w:t>
      </w:r>
    </w:p>
    <w:p w14:paraId="497EC0D5" w14:textId="665CC266" w:rsidR="000169B8" w:rsidRDefault="000169B8" w:rsidP="00CB6ABF">
      <w:pPr>
        <w:pStyle w:val="ListParagraph"/>
        <w:numPr>
          <w:ilvl w:val="0"/>
          <w:numId w:val="1"/>
        </w:numPr>
      </w:pPr>
      <w:r>
        <w:t>Assist in development and production of promot</w:t>
      </w:r>
      <w:r w:rsidR="00852E96">
        <w:t>ional or informational material</w:t>
      </w:r>
      <w:r w:rsidR="008F73B4">
        <w:t>, in</w:t>
      </w:r>
      <w:r w:rsidR="00CE1BAF">
        <w:t>cluding grantee stories and other AWDF learning based products</w:t>
      </w:r>
    </w:p>
    <w:p w14:paraId="1EB893D5" w14:textId="77777777" w:rsidR="00852E96" w:rsidRDefault="00852E96" w:rsidP="00CB6ABF">
      <w:pPr>
        <w:pStyle w:val="ListParagraph"/>
        <w:numPr>
          <w:ilvl w:val="0"/>
          <w:numId w:val="1"/>
        </w:numPr>
      </w:pPr>
      <w:r>
        <w:t>Assist in compiling departmental reports</w:t>
      </w:r>
    </w:p>
    <w:p w14:paraId="2A0C0DCC" w14:textId="77777777" w:rsidR="00852E96" w:rsidRDefault="00852E96" w:rsidP="00CB6ABF">
      <w:pPr>
        <w:pStyle w:val="ListParagraph"/>
        <w:numPr>
          <w:ilvl w:val="0"/>
          <w:numId w:val="1"/>
        </w:numPr>
      </w:pPr>
      <w:r>
        <w:t>Provide support in organising events</w:t>
      </w:r>
    </w:p>
    <w:p w14:paraId="32C63195" w14:textId="031240F8" w:rsidR="008A11A2" w:rsidRDefault="001A64C2" w:rsidP="00CB6ABF">
      <w:pPr>
        <w:pStyle w:val="ListParagraph"/>
        <w:numPr>
          <w:ilvl w:val="0"/>
          <w:numId w:val="1"/>
        </w:numPr>
      </w:pPr>
      <w:r>
        <w:t>Update</w:t>
      </w:r>
      <w:r w:rsidR="008A11A2">
        <w:t xml:space="preserve"> Social </w:t>
      </w:r>
      <w:r>
        <w:t>media platforms</w:t>
      </w:r>
      <w:r w:rsidR="008F73B4">
        <w:t xml:space="preserve">, including posting in French, </w:t>
      </w:r>
      <w:r>
        <w:t>and respond</w:t>
      </w:r>
      <w:r w:rsidR="008A11A2">
        <w:t xml:space="preserve"> to queries and posts from the public</w:t>
      </w:r>
    </w:p>
    <w:p w14:paraId="0F9A9EFF" w14:textId="539D629D" w:rsidR="00CE1BAF" w:rsidRDefault="00CE1BAF" w:rsidP="00CB6ABF">
      <w:pPr>
        <w:pStyle w:val="ListParagraph"/>
        <w:numPr>
          <w:ilvl w:val="0"/>
          <w:numId w:val="1"/>
        </w:numPr>
      </w:pPr>
      <w:r>
        <w:t>Assist in the development of materials associated with organisational fundraising activities</w:t>
      </w:r>
    </w:p>
    <w:p w14:paraId="39D24B3E" w14:textId="5F16AED7" w:rsidR="00CE1BAF" w:rsidRDefault="00E3620C" w:rsidP="00CB6ABF">
      <w:pPr>
        <w:pStyle w:val="ListParagraph"/>
        <w:numPr>
          <w:ilvl w:val="0"/>
          <w:numId w:val="1"/>
        </w:numPr>
      </w:pPr>
      <w:r>
        <w:t xml:space="preserve">Work on specific activities with other AWDF departments including Grants, Knowledge Management and the office of the CEO. This may include </w:t>
      </w:r>
      <w:r w:rsidR="00CE1BAF">
        <w:t xml:space="preserve">support as requested </w:t>
      </w:r>
      <w:r>
        <w:t>in relation to French translation</w:t>
      </w:r>
    </w:p>
    <w:p w14:paraId="72B8E6D4" w14:textId="77777777" w:rsidR="008A11A2" w:rsidRDefault="008A11A2" w:rsidP="00190DBE"/>
    <w:p w14:paraId="2B7A2686" w14:textId="77777777" w:rsidR="00190DBE" w:rsidRDefault="00190DBE" w:rsidP="00190DBE"/>
    <w:p w14:paraId="3CFDA599" w14:textId="564CEE57" w:rsidR="001A64C2" w:rsidRPr="00CB6ABF" w:rsidRDefault="006773AF" w:rsidP="001A64C2">
      <w:pPr>
        <w:rPr>
          <w:b/>
        </w:rPr>
      </w:pPr>
      <w:r w:rsidRPr="00CB6ABF">
        <w:rPr>
          <w:b/>
        </w:rPr>
        <w:t>MINIMUM QUALIFICATIONS</w:t>
      </w:r>
      <w:r w:rsidR="001A64C2" w:rsidRPr="00CB6ABF">
        <w:rPr>
          <w:b/>
        </w:rPr>
        <w:t xml:space="preserve">: </w:t>
      </w:r>
    </w:p>
    <w:p w14:paraId="69C6C2C2" w14:textId="77777777" w:rsidR="001A64C2" w:rsidRDefault="001A64C2" w:rsidP="001A64C2">
      <w:r w:rsidRPr="006773AF">
        <w:rPr>
          <w:b/>
        </w:rPr>
        <w:t>Education</w:t>
      </w:r>
      <w:r>
        <w:t xml:space="preserve">: </w:t>
      </w:r>
    </w:p>
    <w:p w14:paraId="3F8C2A95" w14:textId="49DDE0AB" w:rsidR="001A64C2" w:rsidRDefault="001A64C2" w:rsidP="001A64C2">
      <w:r>
        <w:t xml:space="preserve">University degree in </w:t>
      </w:r>
      <w:r w:rsidR="006773AF">
        <w:t>Communications,</w:t>
      </w:r>
      <w:r>
        <w:t xml:space="preserve"> Journalism</w:t>
      </w:r>
      <w:r w:rsidR="006773AF">
        <w:t>, Social Science, Business Administration or similar discipline</w:t>
      </w:r>
      <w:r>
        <w:t>.</w:t>
      </w:r>
    </w:p>
    <w:p w14:paraId="6000D636" w14:textId="77777777" w:rsidR="006773AF" w:rsidRDefault="006773AF" w:rsidP="001A64C2"/>
    <w:p w14:paraId="7F4A71B0" w14:textId="77777777" w:rsidR="001A64C2" w:rsidRDefault="001A64C2" w:rsidP="001A64C2">
      <w:r w:rsidRPr="006773AF">
        <w:rPr>
          <w:b/>
        </w:rPr>
        <w:t>Experience</w:t>
      </w:r>
      <w:r>
        <w:t xml:space="preserve">: </w:t>
      </w:r>
    </w:p>
    <w:p w14:paraId="65F86BCA" w14:textId="50D762DB" w:rsidR="001A64C2" w:rsidRDefault="001A64C2" w:rsidP="001A64C2">
      <w:r>
        <w:t xml:space="preserve">At least </w:t>
      </w:r>
      <w:r w:rsidR="00CE1BAF">
        <w:t>two</w:t>
      </w:r>
      <w:r>
        <w:t xml:space="preserve"> years of experience in t</w:t>
      </w:r>
      <w:r w:rsidR="006773AF">
        <w:t>he field of public information, online marketing or similar environment</w:t>
      </w:r>
    </w:p>
    <w:p w14:paraId="2F613FFB" w14:textId="77C0A98B" w:rsidR="001A64C2" w:rsidRDefault="001A64C2" w:rsidP="001A64C2"/>
    <w:p w14:paraId="40E0438B" w14:textId="07264A42" w:rsidR="001A64C2" w:rsidRDefault="008F73B4" w:rsidP="001A64C2">
      <w:r>
        <w:rPr>
          <w:b/>
        </w:rPr>
        <w:t>Necessary skills:</w:t>
      </w:r>
    </w:p>
    <w:p w14:paraId="36E96976" w14:textId="0B6C823F" w:rsidR="008F73B4" w:rsidRDefault="008F73B4" w:rsidP="001A64C2">
      <w:r>
        <w:t xml:space="preserve">Fluency in both </w:t>
      </w:r>
      <w:r w:rsidR="00CE1BAF">
        <w:t xml:space="preserve">written and spoken </w:t>
      </w:r>
      <w:r>
        <w:t xml:space="preserve">English and French </w:t>
      </w:r>
    </w:p>
    <w:p w14:paraId="60605E03" w14:textId="0B97C025" w:rsidR="006773AF" w:rsidRDefault="006773AF" w:rsidP="001A64C2">
      <w:r>
        <w:t>Experience</w:t>
      </w:r>
      <w:r w:rsidR="00CB6ABF">
        <w:t xml:space="preserve"> in</w:t>
      </w:r>
      <w:r>
        <w:t xml:space="preserve"> utilizing content management systems </w:t>
      </w:r>
      <w:r w:rsidR="008F73B4">
        <w:t>(Word</w:t>
      </w:r>
      <w:r w:rsidR="009F0BF6">
        <w:t>P</w:t>
      </w:r>
      <w:r w:rsidR="008F73B4">
        <w:t xml:space="preserve">ress) </w:t>
      </w:r>
      <w:r>
        <w:t>for websites</w:t>
      </w:r>
    </w:p>
    <w:p w14:paraId="0C0BD19B" w14:textId="681CF828" w:rsidR="006773AF" w:rsidRDefault="006773AF" w:rsidP="001A64C2">
      <w:r>
        <w:t>Knowledge of graphic design will be an asset</w:t>
      </w:r>
    </w:p>
    <w:p w14:paraId="26302EF5" w14:textId="63E72682" w:rsidR="008F73B4" w:rsidRDefault="00A62A11" w:rsidP="001A64C2">
      <w:r>
        <w:lastRenderedPageBreak/>
        <w:t>Excellent writing skills</w:t>
      </w:r>
      <w:r w:rsidR="005E16B9">
        <w:t xml:space="preserve">    </w:t>
      </w:r>
    </w:p>
    <w:p w14:paraId="5976056B" w14:textId="750399CC" w:rsidR="00A62A11" w:rsidRDefault="00A62A11" w:rsidP="00A045BF">
      <w:r>
        <w:t>Good knowledge of key social media platforms</w:t>
      </w:r>
      <w:r w:rsidR="008F73B4">
        <w:t xml:space="preserve"> (including Twitter, Facebook, Instagram)</w:t>
      </w:r>
    </w:p>
    <w:p w14:paraId="51A18308" w14:textId="1A6EC1B4" w:rsidR="001A64C2" w:rsidRDefault="00A62A11" w:rsidP="00A045BF">
      <w:r>
        <w:t xml:space="preserve">Sound knowledge of women’s rights issues  </w:t>
      </w:r>
    </w:p>
    <w:p w14:paraId="536616FC" w14:textId="5FAD0382" w:rsidR="00CE1BAF" w:rsidRDefault="00CE1BAF" w:rsidP="00A045BF">
      <w:r>
        <w:t>All AWDF staff are expected to be committed to the promotion and achievement of African women’s rights. The post holder will be expected to have knowledge/experience of women’s rights and to uphold AWDF values, including integrity, respect, inclusiveness and fairness, and as highlighted in the Charter for African Feminists (www.aff.org)</w:t>
      </w:r>
    </w:p>
    <w:p w14:paraId="3C2CB5BB" w14:textId="77777777" w:rsidR="001A64C2" w:rsidRDefault="001A64C2" w:rsidP="00A045BF"/>
    <w:p w14:paraId="3C7EDAD9" w14:textId="257CACB4" w:rsidR="00930C76" w:rsidRPr="00062DAB" w:rsidRDefault="00930C76" w:rsidP="00930C76">
      <w:pPr>
        <w:jc w:val="both"/>
        <w:rPr>
          <w:b/>
        </w:rPr>
      </w:pPr>
      <w:r w:rsidRPr="00930C76">
        <w:t>Qualified candidates should send a written application (2 pages) and a CV of not more than 2 pages to the Human Resources Manager, African Women’s Development Fund (AWDF),</w:t>
      </w:r>
      <w:r>
        <w:t xml:space="preserve"> Justice Sarkodie-Addo Avenue;</w:t>
      </w:r>
      <w:r w:rsidRPr="00930C76">
        <w:t xml:space="preserve"> Plot #78 Ambassadorial Enclave, East Legon, Accra. P.M.B CT 89, Cantonments Accra, Ghana. Copies of applications should be sent by email to grace@awdf.org indicating ‘</w:t>
      </w:r>
      <w:r>
        <w:t>Communications Assistant (Francophone)’</w:t>
      </w:r>
      <w:r w:rsidRPr="00930C76">
        <w:t xml:space="preserve">. Applications should reach the HR not later than </w:t>
      </w:r>
      <w:r w:rsidR="00062DAB">
        <w:t>May</w:t>
      </w:r>
      <w:r w:rsidRPr="00930C76">
        <w:t xml:space="preserve"> </w:t>
      </w:r>
      <w:r w:rsidR="00062DAB">
        <w:t>1</w:t>
      </w:r>
      <w:r w:rsidR="00C56001">
        <w:t>9</w:t>
      </w:r>
      <w:r w:rsidRPr="00930C76">
        <w:t>, 201</w:t>
      </w:r>
      <w:r w:rsidR="002E70D2">
        <w:t>7</w:t>
      </w:r>
      <w:r w:rsidRPr="00930C76">
        <w:t xml:space="preserve">. </w:t>
      </w:r>
      <w:r w:rsidRPr="00062DAB">
        <w:rPr>
          <w:b/>
        </w:rPr>
        <w:t xml:space="preserve">Only shortlisted candidates will be contacted for additional information and interviews. </w:t>
      </w:r>
    </w:p>
    <w:p w14:paraId="699E8FEB" w14:textId="77777777" w:rsidR="00930C76" w:rsidRDefault="00930C76" w:rsidP="00930C76"/>
    <w:p w14:paraId="627BD496" w14:textId="77777777" w:rsidR="000169B8" w:rsidRDefault="000169B8" w:rsidP="00A045BF"/>
    <w:p w14:paraId="43976346" w14:textId="77777777" w:rsidR="000169B8" w:rsidRDefault="000169B8" w:rsidP="00A045BF"/>
    <w:sectPr w:rsidR="000169B8" w:rsidSect="00A706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D14C8"/>
    <w:multiLevelType w:val="hybridMultilevel"/>
    <w:tmpl w:val="D106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D2"/>
    <w:rsid w:val="000169B8"/>
    <w:rsid w:val="00062DAB"/>
    <w:rsid w:val="000E28CB"/>
    <w:rsid w:val="00104ACA"/>
    <w:rsid w:val="00170CE8"/>
    <w:rsid w:val="00190DBE"/>
    <w:rsid w:val="001A64C2"/>
    <w:rsid w:val="002D567E"/>
    <w:rsid w:val="002E70D2"/>
    <w:rsid w:val="00345619"/>
    <w:rsid w:val="003A024C"/>
    <w:rsid w:val="004E0CD2"/>
    <w:rsid w:val="005B2007"/>
    <w:rsid w:val="005E16B9"/>
    <w:rsid w:val="005E465B"/>
    <w:rsid w:val="006773AF"/>
    <w:rsid w:val="006E4B96"/>
    <w:rsid w:val="007375B9"/>
    <w:rsid w:val="00852E96"/>
    <w:rsid w:val="008A11A2"/>
    <w:rsid w:val="008F73B4"/>
    <w:rsid w:val="00930C76"/>
    <w:rsid w:val="00933216"/>
    <w:rsid w:val="009D08BD"/>
    <w:rsid w:val="009F0BF6"/>
    <w:rsid w:val="00A045BF"/>
    <w:rsid w:val="00A62A11"/>
    <w:rsid w:val="00A70634"/>
    <w:rsid w:val="00C56001"/>
    <w:rsid w:val="00C75BAF"/>
    <w:rsid w:val="00CB6ABF"/>
    <w:rsid w:val="00CE1BAF"/>
    <w:rsid w:val="00D87E3F"/>
    <w:rsid w:val="00E3620C"/>
    <w:rsid w:val="00F20B3C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1E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B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2017-05-04T16:44:00Z</dcterms:created>
  <dcterms:modified xsi:type="dcterms:W3CDTF">2017-05-04T16:44:00Z</dcterms:modified>
</cp:coreProperties>
</file>